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D88" w:rsidRPr="00690D88" w:rsidRDefault="00690D88" w:rsidP="00690D88">
      <w:pPr>
        <w:spacing w:after="150" w:line="240" w:lineRule="auto"/>
        <w:outlineLvl w:val="2"/>
        <w:rPr>
          <w:rFonts w:ascii="Times New Roman CE" w:eastAsia="Times New Roman" w:hAnsi="Times New Roman CE" w:cs="Times New Roman CE"/>
          <w:color w:val="01823F"/>
          <w:sz w:val="32"/>
          <w:szCs w:val="32"/>
          <w:lang w:eastAsia="cs-CZ"/>
        </w:rPr>
      </w:pPr>
      <w:r w:rsidRPr="00690D88">
        <w:rPr>
          <w:rFonts w:ascii="Times New Roman CE" w:eastAsia="Times New Roman" w:hAnsi="Times New Roman CE" w:cs="Times New Roman CE"/>
          <w:color w:val="01823F"/>
          <w:sz w:val="32"/>
          <w:szCs w:val="32"/>
          <w:lang w:eastAsia="cs-CZ"/>
        </w:rPr>
        <w:t>Ubytování hotelového typu v pensionu GREENSTAR ***</w:t>
      </w:r>
    </w:p>
    <w:p w:rsidR="00690D88" w:rsidRPr="00690D88" w:rsidRDefault="00690D88" w:rsidP="00690D88">
      <w:pPr>
        <w:spacing w:before="300" w:after="75" w:line="240" w:lineRule="auto"/>
        <w:outlineLvl w:val="3"/>
        <w:rPr>
          <w:rFonts w:ascii="Times New Roman CE" w:eastAsia="Times New Roman" w:hAnsi="Times New Roman CE" w:cs="Times New Roman CE"/>
          <w:color w:val="A8CC21"/>
          <w:sz w:val="28"/>
          <w:szCs w:val="28"/>
          <w:lang w:eastAsia="cs-CZ"/>
        </w:rPr>
      </w:pPr>
      <w:r w:rsidRPr="00690D88">
        <w:rPr>
          <w:rFonts w:ascii="Times New Roman CE" w:eastAsia="Times New Roman" w:hAnsi="Times New Roman CE" w:cs="Times New Roman CE"/>
          <w:color w:val="A8CC21"/>
          <w:sz w:val="28"/>
          <w:szCs w:val="28"/>
          <w:lang w:eastAsia="cs-CZ"/>
        </w:rPr>
        <w:t>Pension - hotel v srdci Ústí nad Labem</w:t>
      </w:r>
    </w:p>
    <w:p w:rsidR="00690D88" w:rsidRPr="00690D88" w:rsidRDefault="00690D88" w:rsidP="00690D88">
      <w:pPr>
        <w:spacing w:before="75" w:after="75" w:line="240" w:lineRule="auto"/>
        <w:ind w:left="225"/>
        <w:rPr>
          <w:rFonts w:ascii="Times New Roman CE" w:eastAsia="Times New Roman" w:hAnsi="Times New Roman CE" w:cs="Times New Roman CE"/>
          <w:color w:val="000000"/>
          <w:sz w:val="21"/>
          <w:szCs w:val="21"/>
          <w:lang w:eastAsia="cs-CZ"/>
        </w:rPr>
      </w:pPr>
      <w:r w:rsidRPr="00690D88">
        <w:rPr>
          <w:rFonts w:ascii="Times New Roman CE" w:eastAsia="Times New Roman" w:hAnsi="Times New Roman CE" w:cs="Times New Roman CE"/>
          <w:color w:val="000000"/>
          <w:sz w:val="21"/>
          <w:szCs w:val="21"/>
          <w:lang w:eastAsia="cs-CZ"/>
        </w:rPr>
        <w:t xml:space="preserve">Kvalita ubytování v našem penzionu předčí i některý hotel. Od kategorie "hotel" náš penzion odlišuje jen absence celodenního stravování nutná pro hotel. Pokud bychom podmínku celodenního stravování splňovali, </w:t>
      </w:r>
      <w:proofErr w:type="gramStart"/>
      <w:r w:rsidRPr="00690D88">
        <w:rPr>
          <w:rFonts w:ascii="Times New Roman CE" w:eastAsia="Times New Roman" w:hAnsi="Times New Roman CE" w:cs="Times New Roman CE"/>
          <w:color w:val="000000"/>
          <w:sz w:val="21"/>
          <w:szCs w:val="21"/>
          <w:lang w:eastAsia="cs-CZ"/>
        </w:rPr>
        <w:t>zařadíme</w:t>
      </w:r>
      <w:proofErr w:type="gramEnd"/>
      <w:r w:rsidRPr="00690D88">
        <w:rPr>
          <w:rFonts w:ascii="Times New Roman CE" w:eastAsia="Times New Roman" w:hAnsi="Times New Roman CE" w:cs="Times New Roman CE"/>
          <w:color w:val="000000"/>
          <w:sz w:val="21"/>
          <w:szCs w:val="21"/>
          <w:lang w:eastAsia="cs-CZ"/>
        </w:rPr>
        <w:t xml:space="preserve"> se do kategorie čtyřhvězdičkový </w:t>
      </w:r>
      <w:proofErr w:type="gramStart"/>
      <w:r w:rsidRPr="00690D88">
        <w:rPr>
          <w:rFonts w:ascii="Times New Roman CE" w:eastAsia="Times New Roman" w:hAnsi="Times New Roman CE" w:cs="Times New Roman CE"/>
          <w:color w:val="000000"/>
          <w:sz w:val="21"/>
          <w:szCs w:val="21"/>
          <w:lang w:eastAsia="cs-CZ"/>
        </w:rPr>
        <w:t>hotel</w:t>
      </w:r>
      <w:proofErr w:type="gramEnd"/>
      <w:r w:rsidRPr="00690D88">
        <w:rPr>
          <w:rFonts w:ascii="Times New Roman CE" w:eastAsia="Times New Roman" w:hAnsi="Times New Roman CE" w:cs="Times New Roman CE"/>
          <w:color w:val="000000"/>
          <w:sz w:val="21"/>
          <w:szCs w:val="21"/>
          <w:lang w:eastAsia="cs-CZ"/>
        </w:rPr>
        <w:t xml:space="preserve">. Z kladných ohlasů našich návštěvníků, kteří mají možnost srovnávat mezi naším penzionem a jinými hotely, víme, že jsou s kvalitou služeb v </w:t>
      </w:r>
      <w:r w:rsidRPr="00690D88">
        <w:rPr>
          <w:rFonts w:ascii="Times New Roman CE" w:eastAsia="Times New Roman" w:hAnsi="Times New Roman CE" w:cs="Times New Roman CE"/>
          <w:b/>
          <w:bCs/>
          <w:color w:val="000000"/>
          <w:sz w:val="21"/>
          <w:lang w:eastAsia="cs-CZ"/>
        </w:rPr>
        <w:t>pensionu GREENSTAR</w:t>
      </w:r>
      <w:r w:rsidRPr="00690D88">
        <w:rPr>
          <w:rFonts w:ascii="Times New Roman CE" w:eastAsia="Times New Roman" w:hAnsi="Times New Roman CE" w:cs="Times New Roman CE"/>
          <w:color w:val="000000"/>
          <w:sz w:val="21"/>
          <w:szCs w:val="21"/>
          <w:lang w:eastAsia="cs-CZ"/>
        </w:rPr>
        <w:t xml:space="preserve"> spokojeni a jiný hotel už nehledají.</w:t>
      </w:r>
    </w:p>
    <w:p w:rsidR="00690D88" w:rsidRPr="00690D88" w:rsidRDefault="00690D88" w:rsidP="00690D88">
      <w:pPr>
        <w:spacing w:before="300" w:after="75" w:line="240" w:lineRule="auto"/>
        <w:outlineLvl w:val="3"/>
        <w:rPr>
          <w:rFonts w:ascii="Times New Roman CE" w:eastAsia="Times New Roman" w:hAnsi="Times New Roman CE" w:cs="Times New Roman CE"/>
          <w:color w:val="A8CC21"/>
          <w:sz w:val="28"/>
          <w:szCs w:val="28"/>
          <w:lang w:eastAsia="cs-CZ"/>
        </w:rPr>
      </w:pPr>
      <w:r w:rsidRPr="00690D88">
        <w:rPr>
          <w:rFonts w:ascii="Times New Roman CE" w:eastAsia="Times New Roman" w:hAnsi="Times New Roman CE" w:cs="Times New Roman CE"/>
          <w:color w:val="A8CC21"/>
          <w:sz w:val="28"/>
          <w:szCs w:val="28"/>
          <w:lang w:eastAsia="cs-CZ"/>
        </w:rPr>
        <w:t>Kapacita ubytování</w:t>
      </w:r>
    </w:p>
    <w:p w:rsidR="00690D88" w:rsidRPr="00690D88" w:rsidRDefault="00690D88" w:rsidP="00690D88">
      <w:pPr>
        <w:spacing w:before="75" w:after="75" w:line="240" w:lineRule="auto"/>
        <w:ind w:left="225"/>
        <w:rPr>
          <w:rFonts w:ascii="Times New Roman CE" w:eastAsia="Times New Roman" w:hAnsi="Times New Roman CE" w:cs="Times New Roman CE"/>
          <w:color w:val="000000"/>
          <w:sz w:val="21"/>
          <w:szCs w:val="21"/>
          <w:lang w:eastAsia="cs-CZ"/>
        </w:rPr>
      </w:pPr>
      <w:r w:rsidRPr="00690D88">
        <w:rPr>
          <w:rFonts w:ascii="Times New Roman CE" w:eastAsia="Times New Roman" w:hAnsi="Times New Roman CE" w:cs="Times New Roman CE"/>
          <w:color w:val="000000"/>
          <w:sz w:val="21"/>
          <w:szCs w:val="21"/>
          <w:lang w:eastAsia="cs-CZ"/>
        </w:rPr>
        <w:t>V penzionu je celkem 13 pokojů ve 4 patrech:</w:t>
      </w:r>
    </w:p>
    <w:p w:rsidR="00690D88" w:rsidRPr="00690D88" w:rsidRDefault="00690D88" w:rsidP="00690D88">
      <w:pPr>
        <w:numPr>
          <w:ilvl w:val="0"/>
          <w:numId w:val="1"/>
        </w:numPr>
        <w:spacing w:before="100" w:beforeAutospacing="1" w:after="100" w:afterAutospacing="1" w:line="240" w:lineRule="auto"/>
        <w:ind w:left="225"/>
        <w:rPr>
          <w:rFonts w:ascii="Times New Roman CE" w:eastAsia="Times New Roman" w:hAnsi="Times New Roman CE" w:cs="Times New Roman CE"/>
          <w:color w:val="000000"/>
          <w:sz w:val="21"/>
          <w:szCs w:val="21"/>
          <w:lang w:eastAsia="cs-CZ"/>
        </w:rPr>
      </w:pPr>
      <w:r w:rsidRPr="00690D88">
        <w:rPr>
          <w:rFonts w:ascii="Times New Roman CE" w:eastAsia="Times New Roman" w:hAnsi="Times New Roman CE" w:cs="Times New Roman CE"/>
          <w:b/>
          <w:bCs/>
          <w:color w:val="000000"/>
          <w:sz w:val="21"/>
          <w:lang w:eastAsia="cs-CZ"/>
        </w:rPr>
        <w:t>10 dvojlůžkových pokojů</w:t>
      </w:r>
      <w:r w:rsidRPr="00690D88">
        <w:rPr>
          <w:rFonts w:ascii="Times New Roman CE" w:eastAsia="Times New Roman" w:hAnsi="Times New Roman CE" w:cs="Times New Roman CE"/>
          <w:color w:val="000000"/>
          <w:sz w:val="21"/>
          <w:szCs w:val="21"/>
          <w:lang w:eastAsia="cs-CZ"/>
        </w:rPr>
        <w:t xml:space="preserve"> s vlastní koupelnou a sociálním zařízením </w:t>
      </w:r>
    </w:p>
    <w:p w:rsidR="00690D88" w:rsidRPr="00690D88" w:rsidRDefault="00690D88" w:rsidP="00690D88">
      <w:pPr>
        <w:numPr>
          <w:ilvl w:val="0"/>
          <w:numId w:val="1"/>
        </w:numPr>
        <w:spacing w:before="100" w:beforeAutospacing="1" w:after="100" w:afterAutospacing="1" w:line="240" w:lineRule="auto"/>
        <w:ind w:left="225"/>
        <w:rPr>
          <w:rFonts w:ascii="Times New Roman CE" w:eastAsia="Times New Roman" w:hAnsi="Times New Roman CE" w:cs="Times New Roman CE"/>
          <w:color w:val="000000"/>
          <w:sz w:val="21"/>
          <w:szCs w:val="21"/>
          <w:lang w:eastAsia="cs-CZ"/>
        </w:rPr>
      </w:pPr>
      <w:r w:rsidRPr="00690D88">
        <w:rPr>
          <w:rFonts w:ascii="Times New Roman CE" w:eastAsia="Times New Roman" w:hAnsi="Times New Roman CE" w:cs="Times New Roman CE"/>
          <w:b/>
          <w:bCs/>
          <w:color w:val="000000"/>
          <w:sz w:val="21"/>
          <w:lang w:eastAsia="cs-CZ"/>
        </w:rPr>
        <w:t>3 čtyřlůžkové pokoje</w:t>
      </w:r>
      <w:r w:rsidRPr="00690D88">
        <w:rPr>
          <w:rFonts w:ascii="Times New Roman CE" w:eastAsia="Times New Roman" w:hAnsi="Times New Roman CE" w:cs="Times New Roman CE"/>
          <w:color w:val="000000"/>
          <w:sz w:val="21"/>
          <w:szCs w:val="21"/>
          <w:lang w:eastAsia="cs-CZ"/>
        </w:rPr>
        <w:t xml:space="preserve"> s možností přistýlky (jedná se o vždy o 2 dvojlůžkové pokoje se společnou předsíňkou, koupelnou a sociálním zařízením). </w:t>
      </w:r>
    </w:p>
    <w:p w:rsidR="00690D88" w:rsidRPr="00690D88" w:rsidRDefault="00690D88" w:rsidP="00690D88">
      <w:pPr>
        <w:spacing w:before="75" w:after="75" w:line="240" w:lineRule="auto"/>
        <w:ind w:left="225"/>
        <w:rPr>
          <w:rFonts w:ascii="Times New Roman CE" w:eastAsia="Times New Roman" w:hAnsi="Times New Roman CE" w:cs="Times New Roman CE"/>
          <w:color w:val="000000"/>
          <w:sz w:val="21"/>
          <w:szCs w:val="21"/>
          <w:lang w:eastAsia="cs-CZ"/>
        </w:rPr>
      </w:pPr>
      <w:r w:rsidRPr="00690D88">
        <w:rPr>
          <w:rFonts w:ascii="Times New Roman CE" w:eastAsia="Times New Roman" w:hAnsi="Times New Roman CE" w:cs="Times New Roman CE"/>
          <w:color w:val="000000"/>
          <w:sz w:val="21"/>
          <w:szCs w:val="21"/>
          <w:lang w:eastAsia="cs-CZ"/>
        </w:rPr>
        <w:t xml:space="preserve">U čtyř pokojů je </w:t>
      </w:r>
      <w:r w:rsidRPr="00690D88">
        <w:rPr>
          <w:rFonts w:ascii="Times New Roman CE" w:eastAsia="Times New Roman" w:hAnsi="Times New Roman CE" w:cs="Times New Roman CE"/>
          <w:b/>
          <w:bCs/>
          <w:color w:val="000000"/>
          <w:sz w:val="21"/>
          <w:lang w:eastAsia="cs-CZ"/>
        </w:rPr>
        <w:t>balkon</w:t>
      </w:r>
      <w:r w:rsidRPr="00690D88">
        <w:rPr>
          <w:rFonts w:ascii="Times New Roman CE" w:eastAsia="Times New Roman" w:hAnsi="Times New Roman CE" w:cs="Times New Roman CE"/>
          <w:color w:val="000000"/>
          <w:sz w:val="21"/>
          <w:szCs w:val="21"/>
          <w:lang w:eastAsia="cs-CZ"/>
        </w:rPr>
        <w:t>.</w:t>
      </w:r>
    </w:p>
    <w:p w:rsidR="00690D88" w:rsidRPr="00690D88" w:rsidRDefault="00690D88" w:rsidP="00690D88">
      <w:pPr>
        <w:spacing w:before="75" w:after="75" w:line="240" w:lineRule="auto"/>
        <w:ind w:left="225"/>
        <w:rPr>
          <w:rFonts w:ascii="Times New Roman CE" w:eastAsia="Times New Roman" w:hAnsi="Times New Roman CE" w:cs="Times New Roman CE"/>
          <w:color w:val="000000"/>
          <w:sz w:val="21"/>
          <w:szCs w:val="21"/>
          <w:lang w:eastAsia="cs-CZ"/>
        </w:rPr>
      </w:pPr>
      <w:r w:rsidRPr="00690D88">
        <w:rPr>
          <w:rFonts w:ascii="Times New Roman CE" w:eastAsia="Times New Roman" w:hAnsi="Times New Roman CE" w:cs="Times New Roman CE"/>
          <w:color w:val="000000"/>
          <w:sz w:val="21"/>
          <w:szCs w:val="21"/>
          <w:lang w:eastAsia="cs-CZ"/>
        </w:rPr>
        <w:t>Penzion je nekuřácký - v prostoru penzionu jsou protipožární čidla detekující kouř.</w:t>
      </w:r>
    </w:p>
    <w:p w:rsidR="00690D88" w:rsidRPr="00690D88" w:rsidRDefault="00690D88" w:rsidP="00690D88">
      <w:pPr>
        <w:spacing w:before="300" w:after="75" w:line="240" w:lineRule="auto"/>
        <w:outlineLvl w:val="3"/>
        <w:rPr>
          <w:rFonts w:ascii="Times New Roman CE" w:eastAsia="Times New Roman" w:hAnsi="Times New Roman CE" w:cs="Times New Roman CE"/>
          <w:color w:val="A8CC21"/>
          <w:sz w:val="28"/>
          <w:szCs w:val="28"/>
          <w:lang w:eastAsia="cs-CZ"/>
        </w:rPr>
      </w:pPr>
      <w:r w:rsidRPr="00690D88">
        <w:rPr>
          <w:rFonts w:ascii="Times New Roman CE" w:eastAsia="Times New Roman" w:hAnsi="Times New Roman CE" w:cs="Times New Roman CE"/>
          <w:color w:val="A8CC21"/>
          <w:sz w:val="28"/>
          <w:szCs w:val="28"/>
          <w:lang w:eastAsia="cs-CZ"/>
        </w:rPr>
        <w:t>Hotelová recepce</w:t>
      </w:r>
    </w:p>
    <w:p w:rsidR="00690D88" w:rsidRPr="00690D88" w:rsidRDefault="00690D88" w:rsidP="00690D88">
      <w:pPr>
        <w:spacing w:before="75" w:after="75" w:line="240" w:lineRule="auto"/>
        <w:ind w:left="225"/>
        <w:rPr>
          <w:rFonts w:ascii="Times New Roman CE" w:eastAsia="Times New Roman" w:hAnsi="Times New Roman CE" w:cs="Times New Roman CE"/>
          <w:color w:val="000000"/>
          <w:sz w:val="21"/>
          <w:szCs w:val="21"/>
          <w:lang w:eastAsia="cs-CZ"/>
        </w:rPr>
      </w:pPr>
      <w:r w:rsidRPr="00690D88">
        <w:rPr>
          <w:rFonts w:ascii="Times New Roman CE" w:eastAsia="Times New Roman" w:hAnsi="Times New Roman CE" w:cs="Times New Roman CE"/>
          <w:color w:val="000000"/>
          <w:sz w:val="21"/>
          <w:szCs w:val="21"/>
          <w:lang w:eastAsia="cs-CZ"/>
        </w:rPr>
        <w:t xml:space="preserve">Ubytování je vhodné si předem domluvit na recepci na telefonu: </w:t>
      </w:r>
      <w:r w:rsidRPr="00690D88">
        <w:rPr>
          <w:rFonts w:ascii="Times New Roman CE" w:eastAsia="Times New Roman" w:hAnsi="Times New Roman CE" w:cs="Times New Roman CE"/>
          <w:b/>
          <w:bCs/>
          <w:color w:val="000000"/>
          <w:sz w:val="21"/>
          <w:lang w:eastAsia="cs-CZ"/>
        </w:rPr>
        <w:t>+420 604 223 452</w:t>
      </w:r>
      <w:r w:rsidRPr="00690D88">
        <w:rPr>
          <w:rFonts w:ascii="Times New Roman CE" w:eastAsia="Times New Roman" w:hAnsi="Times New Roman CE" w:cs="Times New Roman CE"/>
          <w:color w:val="000000"/>
          <w:sz w:val="21"/>
          <w:szCs w:val="21"/>
          <w:lang w:eastAsia="cs-CZ"/>
        </w:rPr>
        <w:t xml:space="preserve"> nebo vyplněním </w:t>
      </w:r>
      <w:hyperlink r:id="rId5" w:history="1">
        <w:r w:rsidRPr="00690D88">
          <w:rPr>
            <w:rFonts w:ascii="Times New Roman CE" w:eastAsia="Times New Roman" w:hAnsi="Times New Roman CE" w:cs="Times New Roman CE"/>
            <w:color w:val="01823F"/>
            <w:sz w:val="21"/>
            <w:u w:val="single"/>
            <w:lang w:eastAsia="cs-CZ"/>
          </w:rPr>
          <w:t>on-line formuláře</w:t>
        </w:r>
      </w:hyperlink>
      <w:r w:rsidRPr="00690D88">
        <w:rPr>
          <w:rFonts w:ascii="Times New Roman CE" w:eastAsia="Times New Roman" w:hAnsi="Times New Roman CE" w:cs="Times New Roman CE"/>
          <w:color w:val="000000"/>
          <w:sz w:val="21"/>
          <w:szCs w:val="21"/>
          <w:lang w:eastAsia="cs-CZ"/>
        </w:rPr>
        <w:t>.</w:t>
      </w:r>
    </w:p>
    <w:p w:rsidR="00690D88" w:rsidRPr="00690D88" w:rsidRDefault="00690D88" w:rsidP="00690D88">
      <w:pPr>
        <w:spacing w:before="75" w:after="75" w:line="240" w:lineRule="auto"/>
        <w:ind w:left="225"/>
        <w:rPr>
          <w:rFonts w:ascii="Times New Roman CE" w:eastAsia="Times New Roman" w:hAnsi="Times New Roman CE" w:cs="Times New Roman CE"/>
          <w:color w:val="000000"/>
          <w:sz w:val="21"/>
          <w:szCs w:val="21"/>
          <w:lang w:eastAsia="cs-CZ"/>
        </w:rPr>
      </w:pPr>
      <w:r w:rsidRPr="00690D88">
        <w:rPr>
          <w:rFonts w:ascii="Times New Roman CE" w:eastAsia="Times New Roman" w:hAnsi="Times New Roman CE" w:cs="Times New Roman CE"/>
          <w:color w:val="000000"/>
          <w:sz w:val="21"/>
          <w:szCs w:val="21"/>
          <w:lang w:eastAsia="cs-CZ"/>
        </w:rPr>
        <w:t xml:space="preserve">Penzion se při každém odchodu a </w:t>
      </w:r>
      <w:proofErr w:type="spellStart"/>
      <w:r w:rsidRPr="00690D88">
        <w:rPr>
          <w:rFonts w:ascii="Times New Roman CE" w:eastAsia="Times New Roman" w:hAnsi="Times New Roman CE" w:cs="Times New Roman CE"/>
          <w:color w:val="000000"/>
          <w:sz w:val="21"/>
          <w:szCs w:val="21"/>
          <w:lang w:eastAsia="cs-CZ"/>
        </w:rPr>
        <w:t>příchdu</w:t>
      </w:r>
      <w:proofErr w:type="spellEnd"/>
      <w:r w:rsidRPr="00690D88">
        <w:rPr>
          <w:rFonts w:ascii="Times New Roman CE" w:eastAsia="Times New Roman" w:hAnsi="Times New Roman CE" w:cs="Times New Roman CE"/>
          <w:color w:val="000000"/>
          <w:sz w:val="21"/>
          <w:szCs w:val="21"/>
          <w:lang w:eastAsia="cs-CZ"/>
        </w:rPr>
        <w:t xml:space="preserve"> zamyká, recepce je  bez obsluhy.</w:t>
      </w:r>
      <w:r w:rsidRPr="00690D88">
        <w:rPr>
          <w:rFonts w:ascii="Times New Roman CE" w:eastAsia="Times New Roman" w:hAnsi="Times New Roman CE" w:cs="Times New Roman CE"/>
          <w:color w:val="000000"/>
          <w:sz w:val="21"/>
          <w:szCs w:val="21"/>
          <w:lang w:eastAsia="cs-CZ"/>
        </w:rPr>
        <w:br/>
        <w:t>Z bezpečnostních důvodů je vchod do penzionu pod kamerami.</w:t>
      </w:r>
    </w:p>
    <w:p w:rsidR="00690D88" w:rsidRPr="00690D88" w:rsidRDefault="00690D88" w:rsidP="00690D88">
      <w:pPr>
        <w:spacing w:before="75" w:after="75" w:line="240" w:lineRule="auto"/>
        <w:ind w:left="225"/>
        <w:rPr>
          <w:rFonts w:ascii="Times New Roman CE" w:eastAsia="Times New Roman" w:hAnsi="Times New Roman CE" w:cs="Times New Roman CE"/>
          <w:color w:val="000000"/>
          <w:sz w:val="21"/>
          <w:szCs w:val="21"/>
          <w:lang w:eastAsia="cs-CZ"/>
        </w:rPr>
      </w:pPr>
      <w:r w:rsidRPr="00690D88">
        <w:rPr>
          <w:rFonts w:ascii="Times New Roman CE" w:eastAsia="Times New Roman" w:hAnsi="Times New Roman CE" w:cs="Times New Roman CE"/>
          <w:b/>
          <w:bCs/>
          <w:color w:val="000000"/>
          <w:sz w:val="21"/>
          <w:lang w:eastAsia="cs-CZ"/>
        </w:rPr>
        <w:t>Doba nástupu je od 17 do 20 hod., odhlášení do 10 hod.</w:t>
      </w:r>
      <w:r w:rsidRPr="00690D88">
        <w:rPr>
          <w:rFonts w:ascii="Times New Roman CE" w:eastAsia="Times New Roman" w:hAnsi="Times New Roman CE" w:cs="Times New Roman CE"/>
          <w:b/>
          <w:bCs/>
          <w:color w:val="000000"/>
          <w:sz w:val="21"/>
          <w:szCs w:val="21"/>
          <w:lang w:eastAsia="cs-CZ"/>
        </w:rPr>
        <w:br/>
      </w:r>
      <w:r w:rsidRPr="00690D88">
        <w:rPr>
          <w:rFonts w:ascii="Times New Roman CE" w:eastAsia="Times New Roman" w:hAnsi="Times New Roman CE" w:cs="Times New Roman CE"/>
          <w:color w:val="000000"/>
          <w:sz w:val="21"/>
          <w:szCs w:val="21"/>
          <w:lang w:eastAsia="cs-CZ"/>
        </w:rPr>
        <w:t>(Jiný čas je možné dopředu domluvit na recepci.)</w:t>
      </w:r>
    </w:p>
    <w:p w:rsidR="00690D88" w:rsidRPr="00690D88" w:rsidRDefault="00690D88" w:rsidP="00690D88">
      <w:pPr>
        <w:spacing w:before="75" w:after="75" w:line="240" w:lineRule="auto"/>
        <w:ind w:left="225"/>
        <w:rPr>
          <w:rFonts w:ascii="Times New Roman CE" w:eastAsia="Times New Roman" w:hAnsi="Times New Roman CE" w:cs="Times New Roman CE"/>
          <w:color w:val="000000"/>
          <w:sz w:val="21"/>
          <w:szCs w:val="21"/>
          <w:lang w:eastAsia="cs-CZ"/>
        </w:rPr>
      </w:pPr>
      <w:r w:rsidRPr="00690D88">
        <w:rPr>
          <w:rFonts w:ascii="Times New Roman CE" w:eastAsia="Times New Roman" w:hAnsi="Times New Roman CE" w:cs="Times New Roman CE"/>
          <w:b/>
          <w:bCs/>
          <w:color w:val="000000"/>
          <w:sz w:val="21"/>
          <w:lang w:eastAsia="cs-CZ"/>
        </w:rPr>
        <w:t>Vnitřní číslo recepce je 112.</w:t>
      </w:r>
    </w:p>
    <w:p w:rsidR="00690D88" w:rsidRPr="00690D88" w:rsidRDefault="00690D88" w:rsidP="00690D88">
      <w:pPr>
        <w:spacing w:before="300" w:after="75" w:line="240" w:lineRule="auto"/>
        <w:outlineLvl w:val="3"/>
        <w:rPr>
          <w:rFonts w:ascii="Times New Roman CE" w:eastAsia="Times New Roman" w:hAnsi="Times New Roman CE" w:cs="Times New Roman CE"/>
          <w:color w:val="A8CC21"/>
          <w:sz w:val="28"/>
          <w:szCs w:val="28"/>
          <w:lang w:eastAsia="cs-CZ"/>
        </w:rPr>
      </w:pPr>
      <w:r w:rsidRPr="00690D88">
        <w:rPr>
          <w:rFonts w:ascii="Times New Roman CE" w:eastAsia="Times New Roman" w:hAnsi="Times New Roman CE" w:cs="Times New Roman CE"/>
          <w:color w:val="A8CC21"/>
          <w:sz w:val="28"/>
          <w:szCs w:val="28"/>
          <w:lang w:eastAsia="cs-CZ"/>
        </w:rPr>
        <w:t>Občerstvení</w:t>
      </w:r>
    </w:p>
    <w:p w:rsidR="00690D88" w:rsidRPr="00690D88" w:rsidRDefault="00690D88" w:rsidP="00690D88">
      <w:pPr>
        <w:spacing w:before="75" w:after="75" w:line="240" w:lineRule="auto"/>
        <w:ind w:left="225"/>
        <w:rPr>
          <w:rFonts w:ascii="Times New Roman CE" w:eastAsia="Times New Roman" w:hAnsi="Times New Roman CE" w:cs="Times New Roman CE"/>
          <w:color w:val="000000"/>
          <w:sz w:val="21"/>
          <w:szCs w:val="21"/>
          <w:lang w:eastAsia="cs-CZ"/>
        </w:rPr>
      </w:pPr>
      <w:r w:rsidRPr="00690D88">
        <w:rPr>
          <w:rFonts w:ascii="Times New Roman CE" w:eastAsia="Times New Roman" w:hAnsi="Times New Roman CE" w:cs="Times New Roman CE"/>
          <w:color w:val="000000"/>
          <w:sz w:val="21"/>
          <w:szCs w:val="21"/>
          <w:lang w:eastAsia="cs-CZ"/>
        </w:rPr>
        <w:t xml:space="preserve">Občerstvení během ubytování je zajištěno chlazenými nápoji </w:t>
      </w:r>
      <w:hyperlink r:id="rId6" w:history="1">
        <w:r w:rsidRPr="00690D88">
          <w:rPr>
            <w:rFonts w:ascii="Times New Roman CE" w:eastAsia="Times New Roman" w:hAnsi="Times New Roman CE" w:cs="Times New Roman CE"/>
            <w:color w:val="01823F"/>
            <w:sz w:val="21"/>
            <w:u w:val="single"/>
            <w:lang w:eastAsia="cs-CZ"/>
          </w:rPr>
          <w:t>v minibaru na pokoji</w:t>
        </w:r>
      </w:hyperlink>
      <w:r w:rsidRPr="00690D88">
        <w:rPr>
          <w:rFonts w:ascii="Times New Roman CE" w:eastAsia="Times New Roman" w:hAnsi="Times New Roman CE" w:cs="Times New Roman CE"/>
          <w:color w:val="000000"/>
          <w:sz w:val="21"/>
          <w:szCs w:val="21"/>
          <w:lang w:eastAsia="cs-CZ"/>
        </w:rPr>
        <w:t>. Platí se po skončení ubytování nebo v průběhu ubytování na recepci.</w:t>
      </w:r>
    </w:p>
    <w:p w:rsidR="00690D88" w:rsidRPr="00690D88" w:rsidRDefault="00690D88" w:rsidP="00690D88">
      <w:pPr>
        <w:spacing w:before="75" w:after="75" w:line="240" w:lineRule="auto"/>
        <w:ind w:left="225"/>
        <w:rPr>
          <w:rFonts w:ascii="Times New Roman CE" w:eastAsia="Times New Roman" w:hAnsi="Times New Roman CE" w:cs="Times New Roman CE"/>
          <w:color w:val="000000"/>
          <w:sz w:val="21"/>
          <w:szCs w:val="21"/>
          <w:lang w:eastAsia="cs-CZ"/>
        </w:rPr>
      </w:pPr>
      <w:r w:rsidRPr="00690D88">
        <w:rPr>
          <w:rFonts w:ascii="Times New Roman CE" w:eastAsia="Times New Roman" w:hAnsi="Times New Roman CE" w:cs="Times New Roman CE"/>
          <w:color w:val="000000"/>
          <w:sz w:val="21"/>
          <w:szCs w:val="21"/>
          <w:lang w:eastAsia="cs-CZ"/>
        </w:rPr>
        <w:t xml:space="preserve">Teplé nápoje je možné si připravit na pokoji (káva, čaj) a jsou součástí ubytování.    </w:t>
      </w:r>
      <w:r w:rsidRPr="00690D88">
        <w:rPr>
          <w:rFonts w:ascii="Times New Roman CE" w:eastAsia="Times New Roman" w:hAnsi="Times New Roman CE" w:cs="Times New Roman CE"/>
          <w:color w:val="000000"/>
          <w:sz w:val="21"/>
          <w:szCs w:val="21"/>
          <w:lang w:eastAsia="cs-CZ"/>
        </w:rPr>
        <w:br/>
        <w:t xml:space="preserve">Teplá jídla jako obědy a večeře se v penzionu zatím nepodávají, ale je možné si je objednat telefonem jako dovážku na pokoj nebo navštívit restaurace v dosahu - asi 10 minut chůze.    </w:t>
      </w:r>
      <w:r w:rsidRPr="00690D88">
        <w:rPr>
          <w:rFonts w:ascii="Times New Roman CE" w:eastAsia="Times New Roman" w:hAnsi="Times New Roman CE" w:cs="Times New Roman CE"/>
          <w:color w:val="000000"/>
          <w:sz w:val="21"/>
          <w:szCs w:val="21"/>
          <w:lang w:eastAsia="cs-CZ"/>
        </w:rPr>
        <w:br/>
        <w:t>Snídaně se podávají každé ráno od 7,15 hod., pokud si host nedohodne na recepci jiný čas.</w:t>
      </w:r>
    </w:p>
    <w:p w:rsidR="00690D88" w:rsidRPr="00690D88" w:rsidRDefault="00690D88" w:rsidP="00690D88">
      <w:pPr>
        <w:spacing w:before="300" w:after="75" w:line="240" w:lineRule="auto"/>
        <w:outlineLvl w:val="3"/>
        <w:rPr>
          <w:rFonts w:ascii="Times New Roman CE" w:eastAsia="Times New Roman" w:hAnsi="Times New Roman CE" w:cs="Times New Roman CE"/>
          <w:color w:val="A8CC21"/>
          <w:sz w:val="28"/>
          <w:szCs w:val="28"/>
          <w:lang w:eastAsia="cs-CZ"/>
        </w:rPr>
      </w:pPr>
      <w:r>
        <w:rPr>
          <w:rFonts w:ascii="Times New Roman CE" w:eastAsia="Times New Roman" w:hAnsi="Times New Roman CE" w:cs="Times New Roman CE"/>
          <w:noProof/>
          <w:color w:val="01823F"/>
          <w:sz w:val="28"/>
          <w:szCs w:val="28"/>
          <w:lang w:eastAsia="cs-CZ"/>
        </w:rPr>
        <w:drawing>
          <wp:inline distT="0" distB="0" distL="0" distR="0">
            <wp:extent cx="1428750" cy="1428750"/>
            <wp:effectExtent l="19050" t="0" r="0" b="0"/>
            <wp:docPr id="1" name="obrázek 1" descr="pokoj v pensionu GREENSTA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koj v pensionu GREENSTAR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D88">
        <w:rPr>
          <w:rFonts w:ascii="Times New Roman CE" w:eastAsia="Times New Roman" w:hAnsi="Times New Roman CE" w:cs="Times New Roman CE"/>
          <w:color w:val="A8CC21"/>
          <w:sz w:val="28"/>
          <w:szCs w:val="28"/>
          <w:lang w:eastAsia="cs-CZ"/>
        </w:rPr>
        <w:t>Skvělé ubytování hotelového typu pro:</w:t>
      </w:r>
    </w:p>
    <w:p w:rsidR="00690D88" w:rsidRPr="00690D88" w:rsidRDefault="00690D88" w:rsidP="00690D88">
      <w:pPr>
        <w:numPr>
          <w:ilvl w:val="0"/>
          <w:numId w:val="2"/>
        </w:numPr>
        <w:spacing w:before="100" w:beforeAutospacing="1" w:after="100" w:afterAutospacing="1" w:line="240" w:lineRule="auto"/>
        <w:ind w:left="225"/>
        <w:rPr>
          <w:rFonts w:ascii="Times New Roman CE" w:eastAsia="Times New Roman" w:hAnsi="Times New Roman CE" w:cs="Times New Roman CE"/>
          <w:color w:val="000000"/>
          <w:sz w:val="21"/>
          <w:szCs w:val="21"/>
          <w:lang w:eastAsia="cs-CZ"/>
        </w:rPr>
      </w:pPr>
      <w:r w:rsidRPr="00690D88">
        <w:rPr>
          <w:rFonts w:ascii="Times New Roman CE" w:eastAsia="Times New Roman" w:hAnsi="Times New Roman CE" w:cs="Times New Roman CE"/>
          <w:color w:val="000000"/>
          <w:sz w:val="21"/>
          <w:szCs w:val="21"/>
          <w:lang w:eastAsia="cs-CZ"/>
        </w:rPr>
        <w:t xml:space="preserve">obchodní cestující </w:t>
      </w:r>
    </w:p>
    <w:p w:rsidR="00690D88" w:rsidRPr="00690D88" w:rsidRDefault="00690D88" w:rsidP="00690D88">
      <w:pPr>
        <w:numPr>
          <w:ilvl w:val="0"/>
          <w:numId w:val="2"/>
        </w:numPr>
        <w:spacing w:before="100" w:beforeAutospacing="1" w:after="100" w:afterAutospacing="1" w:line="240" w:lineRule="auto"/>
        <w:ind w:left="225"/>
        <w:rPr>
          <w:rFonts w:ascii="Times New Roman CE" w:eastAsia="Times New Roman" w:hAnsi="Times New Roman CE" w:cs="Times New Roman CE"/>
          <w:color w:val="000000"/>
          <w:sz w:val="21"/>
          <w:szCs w:val="21"/>
          <w:lang w:eastAsia="cs-CZ"/>
        </w:rPr>
      </w:pPr>
      <w:r w:rsidRPr="00690D88">
        <w:rPr>
          <w:rFonts w:ascii="Times New Roman CE" w:eastAsia="Times New Roman" w:hAnsi="Times New Roman CE" w:cs="Times New Roman CE"/>
          <w:color w:val="000000"/>
          <w:sz w:val="21"/>
          <w:szCs w:val="21"/>
          <w:lang w:eastAsia="cs-CZ"/>
        </w:rPr>
        <w:t xml:space="preserve">manažery a zaměstnance na služebních cestách </w:t>
      </w:r>
    </w:p>
    <w:p w:rsidR="00690D88" w:rsidRPr="00690D88" w:rsidRDefault="00690D88" w:rsidP="00690D88">
      <w:pPr>
        <w:numPr>
          <w:ilvl w:val="0"/>
          <w:numId w:val="2"/>
        </w:numPr>
        <w:spacing w:before="100" w:beforeAutospacing="1" w:after="100" w:afterAutospacing="1" w:line="240" w:lineRule="auto"/>
        <w:ind w:left="225"/>
        <w:rPr>
          <w:rFonts w:ascii="Times New Roman CE" w:eastAsia="Times New Roman" w:hAnsi="Times New Roman CE" w:cs="Times New Roman CE"/>
          <w:color w:val="000000"/>
          <w:sz w:val="21"/>
          <w:szCs w:val="21"/>
          <w:lang w:eastAsia="cs-CZ"/>
        </w:rPr>
      </w:pPr>
      <w:r w:rsidRPr="00690D88">
        <w:rPr>
          <w:rFonts w:ascii="Times New Roman CE" w:eastAsia="Times New Roman" w:hAnsi="Times New Roman CE" w:cs="Times New Roman CE"/>
          <w:color w:val="000000"/>
          <w:sz w:val="21"/>
          <w:szCs w:val="21"/>
          <w:lang w:eastAsia="cs-CZ"/>
        </w:rPr>
        <w:t xml:space="preserve">návštěvníky výstav </w:t>
      </w:r>
    </w:p>
    <w:p w:rsidR="00690D88" w:rsidRPr="00690D88" w:rsidRDefault="00690D88" w:rsidP="00690D88">
      <w:pPr>
        <w:numPr>
          <w:ilvl w:val="0"/>
          <w:numId w:val="2"/>
        </w:numPr>
        <w:spacing w:before="100" w:beforeAutospacing="1" w:after="100" w:afterAutospacing="1" w:line="240" w:lineRule="auto"/>
        <w:ind w:left="225"/>
        <w:rPr>
          <w:rFonts w:ascii="Times New Roman CE" w:eastAsia="Times New Roman" w:hAnsi="Times New Roman CE" w:cs="Times New Roman CE"/>
          <w:color w:val="000000"/>
          <w:sz w:val="21"/>
          <w:szCs w:val="21"/>
          <w:lang w:eastAsia="cs-CZ"/>
        </w:rPr>
      </w:pPr>
      <w:r w:rsidRPr="00690D88">
        <w:rPr>
          <w:rFonts w:ascii="Times New Roman CE" w:eastAsia="Times New Roman" w:hAnsi="Times New Roman CE" w:cs="Times New Roman CE"/>
          <w:color w:val="000000"/>
          <w:sz w:val="21"/>
          <w:szCs w:val="21"/>
          <w:lang w:eastAsia="cs-CZ"/>
        </w:rPr>
        <w:t xml:space="preserve">řidiče mezinárodní dopravy </w:t>
      </w:r>
    </w:p>
    <w:p w:rsidR="00690D88" w:rsidRPr="00690D88" w:rsidRDefault="00690D88" w:rsidP="00690D88">
      <w:pPr>
        <w:numPr>
          <w:ilvl w:val="0"/>
          <w:numId w:val="2"/>
        </w:numPr>
        <w:spacing w:before="100" w:beforeAutospacing="1" w:after="100" w:afterAutospacing="1" w:line="240" w:lineRule="auto"/>
        <w:ind w:left="225"/>
        <w:rPr>
          <w:rFonts w:ascii="Times New Roman CE" w:eastAsia="Times New Roman" w:hAnsi="Times New Roman CE" w:cs="Times New Roman CE"/>
          <w:color w:val="000000"/>
          <w:sz w:val="21"/>
          <w:szCs w:val="21"/>
          <w:lang w:eastAsia="cs-CZ"/>
        </w:rPr>
      </w:pPr>
      <w:r w:rsidRPr="00690D88">
        <w:rPr>
          <w:rFonts w:ascii="Times New Roman CE" w:eastAsia="Times New Roman" w:hAnsi="Times New Roman CE" w:cs="Times New Roman CE"/>
          <w:color w:val="000000"/>
          <w:sz w:val="21"/>
          <w:szCs w:val="21"/>
          <w:lang w:eastAsia="cs-CZ"/>
        </w:rPr>
        <w:t xml:space="preserve">soukromé cesty do Ústí nad Labem </w:t>
      </w:r>
    </w:p>
    <w:sectPr w:rsidR="00690D88" w:rsidRPr="00690D88" w:rsidSect="005B0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 New Roman CE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72186"/>
    <w:multiLevelType w:val="multilevel"/>
    <w:tmpl w:val="7660A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867C27"/>
    <w:multiLevelType w:val="multilevel"/>
    <w:tmpl w:val="87EE1C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A66884"/>
    <w:multiLevelType w:val="multilevel"/>
    <w:tmpl w:val="D79622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0D88"/>
    <w:rsid w:val="002A707D"/>
    <w:rsid w:val="005B04F2"/>
    <w:rsid w:val="00690D88"/>
    <w:rsid w:val="00BA3C0D"/>
    <w:rsid w:val="00EE3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04F2"/>
  </w:style>
  <w:style w:type="paragraph" w:styleId="Nadpis3">
    <w:name w:val="heading 3"/>
    <w:basedOn w:val="Normln"/>
    <w:link w:val="Nadpis3Char"/>
    <w:uiPriority w:val="9"/>
    <w:qFormat/>
    <w:rsid w:val="00690D88"/>
    <w:pPr>
      <w:spacing w:after="150" w:line="240" w:lineRule="auto"/>
      <w:outlineLvl w:val="2"/>
    </w:pPr>
    <w:rPr>
      <w:rFonts w:ascii="Times New Roman" w:eastAsia="Times New Roman" w:hAnsi="Times New Roman" w:cs="Times New Roman"/>
      <w:color w:val="01823F"/>
      <w:sz w:val="36"/>
      <w:szCs w:val="36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690D88"/>
    <w:pPr>
      <w:spacing w:before="300" w:after="75" w:line="240" w:lineRule="auto"/>
      <w:outlineLvl w:val="3"/>
    </w:pPr>
    <w:rPr>
      <w:rFonts w:ascii="Times New Roman" w:eastAsia="Times New Roman" w:hAnsi="Times New Roman" w:cs="Times New Roman"/>
      <w:color w:val="A8CC21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90D88"/>
    <w:rPr>
      <w:rFonts w:ascii="Times New Roman" w:eastAsia="Times New Roman" w:hAnsi="Times New Roman" w:cs="Times New Roman"/>
      <w:color w:val="01823F"/>
      <w:sz w:val="36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690D88"/>
    <w:rPr>
      <w:rFonts w:ascii="Times New Roman" w:eastAsia="Times New Roman" w:hAnsi="Times New Roman" w:cs="Times New Roman"/>
      <w:color w:val="A8CC21"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90D88"/>
    <w:rPr>
      <w:color w:val="01823F"/>
      <w:u w:val="single"/>
    </w:rPr>
  </w:style>
  <w:style w:type="character" w:styleId="Siln">
    <w:name w:val="Strong"/>
    <w:basedOn w:val="Standardnpsmoodstavce"/>
    <w:uiPriority w:val="22"/>
    <w:qFormat/>
    <w:rsid w:val="00690D88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0D88"/>
    <w:pPr>
      <w:spacing w:before="75" w:after="75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0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0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46A133"/>
            <w:right w:val="none" w:sz="0" w:space="0" w:color="auto"/>
          </w:divBdr>
          <w:divsChild>
            <w:div w:id="13641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439D32"/>
            <w:right w:val="none" w:sz="0" w:space="0" w:color="auto"/>
          </w:divBdr>
        </w:div>
        <w:div w:id="14559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3810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ubytovani-usti.info/_upload/foto/ubytovani25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bytovani-usti.info/cs/pages/10/ceny-ubytovani" TargetMode="External"/><Relationship Id="rId5" Type="http://schemas.openxmlformats.org/officeDocument/2006/relationships/hyperlink" Target="http://www.ubytovani-usti.info/cs/pages/11/rezervace-pokoj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1866</Characters>
  <Application>Microsoft Office Word</Application>
  <DocSecurity>0</DocSecurity>
  <Lines>15</Lines>
  <Paragraphs>4</Paragraphs>
  <ScaleCrop>false</ScaleCrop>
  <Company>Masarykova nemocnice v Ústí nad Labem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Josef.Rajchert</dc:creator>
  <cp:keywords/>
  <dc:description/>
  <cp:lastModifiedBy>Josef.Rajchert</cp:lastModifiedBy>
  <cp:revision>1</cp:revision>
  <dcterms:created xsi:type="dcterms:W3CDTF">2011-11-03T10:25:00Z</dcterms:created>
  <dcterms:modified xsi:type="dcterms:W3CDTF">2011-11-03T10:25:00Z</dcterms:modified>
</cp:coreProperties>
</file>